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D27" w14:textId="79A2E8FD" w:rsidR="002A6210" w:rsidRPr="009B4A4A" w:rsidRDefault="009A63CF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69F9D80B">
            <wp:simplePos x="0" y="0"/>
            <wp:positionH relativeFrom="column">
              <wp:posOffset>2777490</wp:posOffset>
            </wp:positionH>
            <wp:positionV relativeFrom="page">
              <wp:posOffset>775335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69DF881D" w:rsidR="008050D7" w:rsidRPr="00B7161C" w:rsidRDefault="00B7161C" w:rsidP="00B7161C">
      <w:pPr>
        <w:tabs>
          <w:tab w:val="left" w:pos="7155"/>
        </w:tabs>
        <w:rPr>
          <w:b/>
          <w:caps/>
          <w:sz w:val="28"/>
        </w:rPr>
      </w:pPr>
      <w:r>
        <w:rPr>
          <w:b/>
          <w:caps/>
          <w:sz w:val="28"/>
        </w:rPr>
        <w:tab/>
        <w:t>ПРОЕКТ</w:t>
      </w: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9B4A4A" w:rsidRDefault="008050D7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DC96B" w14:textId="77777777" w:rsidR="009A63CF" w:rsidRPr="009B4A4A" w:rsidRDefault="009A63CF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04FF8F38" w14:textId="77777777" w:rsidR="008050D7" w:rsidRPr="009B4A4A" w:rsidRDefault="008050D7" w:rsidP="008050D7">
      <w:pPr>
        <w:jc w:val="center"/>
        <w:rPr>
          <w:b/>
          <w:sz w:val="10"/>
          <w:szCs w:val="10"/>
        </w:rPr>
      </w:pP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5FF24F82" w14:textId="3F0ECE24" w:rsidR="008050D7" w:rsidRPr="009B4A4A" w:rsidRDefault="008050D7" w:rsidP="00FA6C32">
      <w:pPr>
        <w:pStyle w:val="ConsPlusTitle"/>
        <w:ind w:left="1701" w:right="1558"/>
        <w:jc w:val="center"/>
      </w:pPr>
      <w:r w:rsidRPr="009B4A4A">
        <w:rPr>
          <w:b w:val="0"/>
        </w:rPr>
        <w:t xml:space="preserve">Об утверждении </w:t>
      </w:r>
      <w:r w:rsidR="00FE3620" w:rsidRPr="009B4A4A">
        <w:rPr>
          <w:b w:val="0"/>
        </w:rPr>
        <w:t xml:space="preserve">Порядка </w:t>
      </w:r>
      <w:bookmarkStart w:id="1" w:name="_Hlk129348359"/>
      <w:bookmarkStart w:id="2" w:name="_Hlk113972587"/>
      <w:r w:rsidR="008E3C84">
        <w:rPr>
          <w:b w:val="0"/>
        </w:rPr>
        <w:t xml:space="preserve">расчета, условий, сроков внесения </w:t>
      </w:r>
      <w:bookmarkEnd w:id="1"/>
      <w:r w:rsidR="008E3C84">
        <w:rPr>
          <w:b w:val="0"/>
        </w:rPr>
        <w:t xml:space="preserve">платы за </w:t>
      </w:r>
      <w:r w:rsidR="00137554" w:rsidRPr="00137554">
        <w:rPr>
          <w:b w:val="0"/>
        </w:rPr>
        <w:t>размещени</w:t>
      </w:r>
      <w:r w:rsidR="008E3C84">
        <w:rPr>
          <w:b w:val="0"/>
        </w:rPr>
        <w:t>е</w:t>
      </w:r>
      <w:r w:rsidR="00137554" w:rsidRPr="00137554">
        <w:rPr>
          <w:b w:val="0"/>
        </w:rPr>
        <w:t xml:space="preserve"> сезонных (летних) кафе при стационарных предприятиях общественного питания</w:t>
      </w:r>
    </w:p>
    <w:bookmarkEnd w:id="2"/>
    <w:p w14:paraId="6F0A6E4F" w14:textId="70247C1D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left="1701" w:right="1558"/>
        <w:outlineLvl w:val="0"/>
        <w:rPr>
          <w:rFonts w:ascii="Times New Roman" w:hAnsi="Times New Roman" w:cs="Times New Roman"/>
          <w:sz w:val="24"/>
          <w:szCs w:val="24"/>
        </w:rPr>
      </w:pPr>
    </w:p>
    <w:p w14:paraId="7E36B752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CC98ECD" w14:textId="78987C91" w:rsidR="00137554" w:rsidRDefault="008050D7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37554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Pr="009B4A4A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137554">
        <w:rPr>
          <w:rFonts w:ascii="Times New Roman" w:hAnsi="Times New Roman" w:cs="Times New Roman"/>
          <w:sz w:val="24"/>
          <w:szCs w:val="24"/>
        </w:rPr>
        <w:t xml:space="preserve">ом </w:t>
      </w:r>
      <w:r w:rsidRPr="009B4A4A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FE3620" w:rsidRPr="009B4A4A">
        <w:rPr>
          <w:rFonts w:ascii="Times New Roman" w:hAnsi="Times New Roman" w:cs="Times New Roman"/>
          <w:sz w:val="24"/>
          <w:szCs w:val="24"/>
        </w:rPr>
        <w:t>06.10.2003</w:t>
      </w:r>
      <w:r w:rsidR="00137554">
        <w:rPr>
          <w:rFonts w:ascii="Times New Roman" w:hAnsi="Times New Roman" w:cs="Times New Roman"/>
          <w:sz w:val="24"/>
          <w:szCs w:val="24"/>
        </w:rPr>
        <w:t xml:space="preserve"> </w:t>
      </w:r>
      <w:r w:rsidR="00FE3620" w:rsidRPr="009B4A4A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137554">
        <w:rPr>
          <w:rFonts w:ascii="Times New Roman" w:hAnsi="Times New Roman" w:cs="Times New Roman"/>
          <w:sz w:val="24"/>
          <w:szCs w:val="24"/>
        </w:rPr>
        <w:t xml:space="preserve"> </w:t>
      </w:r>
      <w:r w:rsidR="00137554" w:rsidRPr="00137554">
        <w:rPr>
          <w:rFonts w:ascii="Times New Roman" w:hAnsi="Times New Roman" w:cs="Times New Roman"/>
          <w:sz w:val="24"/>
          <w:szCs w:val="24"/>
        </w:rPr>
        <w:t>Постановление</w:t>
      </w:r>
      <w:r w:rsidR="00137554">
        <w:rPr>
          <w:rFonts w:ascii="Times New Roman" w:hAnsi="Times New Roman" w:cs="Times New Roman"/>
          <w:sz w:val="24"/>
          <w:szCs w:val="24"/>
        </w:rPr>
        <w:t>м</w:t>
      </w:r>
      <w:r w:rsidR="00137554" w:rsidRPr="00137554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13755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37554" w:rsidRPr="00137554">
        <w:rPr>
          <w:rFonts w:ascii="Times New Roman" w:hAnsi="Times New Roman" w:cs="Times New Roman"/>
          <w:sz w:val="24"/>
          <w:szCs w:val="24"/>
        </w:rPr>
        <w:t>Ф</w:t>
      </w:r>
      <w:r w:rsidR="00137554">
        <w:rPr>
          <w:rFonts w:ascii="Times New Roman" w:hAnsi="Times New Roman" w:cs="Times New Roman"/>
          <w:sz w:val="24"/>
          <w:szCs w:val="24"/>
        </w:rPr>
        <w:t>едерации</w:t>
      </w:r>
      <w:r w:rsidR="00137554" w:rsidRPr="00137554">
        <w:rPr>
          <w:rFonts w:ascii="Times New Roman" w:hAnsi="Times New Roman" w:cs="Times New Roman"/>
          <w:sz w:val="24"/>
          <w:szCs w:val="24"/>
        </w:rPr>
        <w:t xml:space="preserve">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137554">
        <w:rPr>
          <w:rFonts w:ascii="Times New Roman" w:hAnsi="Times New Roman" w:cs="Times New Roman"/>
          <w:sz w:val="24"/>
          <w:szCs w:val="24"/>
        </w:rPr>
        <w:t xml:space="preserve">, </w:t>
      </w:r>
      <w:r w:rsidR="00FE3620" w:rsidRPr="009B4A4A">
        <w:rPr>
          <w:rFonts w:ascii="Times New Roman" w:hAnsi="Times New Roman" w:cs="Times New Roman"/>
          <w:sz w:val="24"/>
          <w:szCs w:val="24"/>
        </w:rPr>
        <w:t>Закон</w:t>
      </w:r>
      <w:r w:rsidR="008E3C84">
        <w:rPr>
          <w:rFonts w:ascii="Times New Roman" w:hAnsi="Times New Roman" w:cs="Times New Roman"/>
          <w:sz w:val="24"/>
          <w:szCs w:val="24"/>
        </w:rPr>
        <w:t xml:space="preserve">ом </w:t>
      </w:r>
      <w:r w:rsidR="00FE3620" w:rsidRPr="009B4A4A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137554" w:rsidRPr="00E976FD">
        <w:rPr>
          <w:rFonts w:ascii="Times New Roman" w:hAnsi="Times New Roman" w:cs="Times New Roman"/>
          <w:sz w:val="24"/>
          <w:szCs w:val="24"/>
        </w:rPr>
        <w:t xml:space="preserve">30.12.2014 </w:t>
      </w:r>
      <w:r w:rsidR="00137554">
        <w:rPr>
          <w:rFonts w:ascii="Times New Roman" w:hAnsi="Times New Roman" w:cs="Times New Roman"/>
          <w:sz w:val="24"/>
          <w:szCs w:val="24"/>
        </w:rPr>
        <w:br/>
      </w:r>
      <w:r w:rsidR="00137554" w:rsidRPr="00E976FD">
        <w:rPr>
          <w:rFonts w:ascii="Times New Roman" w:hAnsi="Times New Roman" w:cs="Times New Roman"/>
          <w:sz w:val="24"/>
          <w:szCs w:val="24"/>
        </w:rPr>
        <w:t xml:space="preserve">№ 191/2014-ОЗ «О регулировании дополнительных вопросов в сфере благоустройства </w:t>
      </w:r>
      <w:r w:rsidR="00137554">
        <w:rPr>
          <w:rFonts w:ascii="Times New Roman" w:hAnsi="Times New Roman" w:cs="Times New Roman"/>
          <w:sz w:val="24"/>
          <w:szCs w:val="24"/>
        </w:rPr>
        <w:br/>
      </w:r>
      <w:r w:rsidR="00137554" w:rsidRPr="00E976FD">
        <w:rPr>
          <w:rFonts w:ascii="Times New Roman" w:hAnsi="Times New Roman" w:cs="Times New Roman"/>
          <w:sz w:val="24"/>
          <w:szCs w:val="24"/>
        </w:rPr>
        <w:t>в Московской области»</w:t>
      </w:r>
      <w:r w:rsidR="00FE3620" w:rsidRPr="009B4A4A">
        <w:rPr>
          <w:rFonts w:ascii="Times New Roman" w:hAnsi="Times New Roman" w:cs="Times New Roman"/>
          <w:sz w:val="24"/>
          <w:szCs w:val="24"/>
        </w:rPr>
        <w:t>,</w:t>
      </w:r>
      <w:r w:rsidR="008E3C84">
        <w:rPr>
          <w:rFonts w:ascii="Times New Roman" w:hAnsi="Times New Roman" w:cs="Times New Roman"/>
          <w:sz w:val="24"/>
          <w:szCs w:val="24"/>
        </w:rPr>
        <w:t xml:space="preserve"> </w:t>
      </w:r>
      <w:r w:rsidR="008E3C84" w:rsidRPr="009B4A4A">
        <w:rPr>
          <w:rFonts w:ascii="Times New Roman" w:hAnsi="Times New Roman" w:cs="Times New Roman"/>
          <w:sz w:val="24"/>
          <w:szCs w:val="24"/>
        </w:rPr>
        <w:t>Закон</w:t>
      </w:r>
      <w:r w:rsidR="008E3C84">
        <w:rPr>
          <w:rFonts w:ascii="Times New Roman" w:hAnsi="Times New Roman" w:cs="Times New Roman"/>
          <w:sz w:val="24"/>
          <w:szCs w:val="24"/>
        </w:rPr>
        <w:t xml:space="preserve">ом </w:t>
      </w:r>
      <w:r w:rsidR="008E3C84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E3C84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8E3C84">
        <w:rPr>
          <w:rFonts w:ascii="Times New Roman" w:hAnsi="Times New Roman" w:cs="Times New Roman"/>
          <w:sz w:val="24"/>
          <w:szCs w:val="24"/>
        </w:rPr>
        <w:t xml:space="preserve">, </w:t>
      </w:r>
      <w:r w:rsidR="00E44D86" w:rsidRPr="009B4A4A">
        <w:rPr>
          <w:rFonts w:ascii="Times New Roman" w:hAnsi="Times New Roman" w:cs="Times New Roman"/>
          <w:sz w:val="24"/>
          <w:szCs w:val="24"/>
        </w:rPr>
        <w:t>Уставом городского округа Пущино Московской области,</w:t>
      </w:r>
      <w:r w:rsidR="00137554">
        <w:rPr>
          <w:rFonts w:ascii="Times New Roman" w:hAnsi="Times New Roman" w:cs="Times New Roman"/>
          <w:sz w:val="24"/>
          <w:szCs w:val="24"/>
        </w:rPr>
        <w:t xml:space="preserve"> </w:t>
      </w:r>
      <w:r w:rsidR="008E3C84">
        <w:rPr>
          <w:rFonts w:ascii="Times New Roman" w:hAnsi="Times New Roman"/>
          <w:sz w:val="24"/>
          <w:szCs w:val="24"/>
        </w:rPr>
        <w:t xml:space="preserve">решением Совета депутатов городского округа Пущино от 30.08.2018 № 505/86 «Об утверждении Порядка определения арендной платы при аренде земельных участков, находящихся в собственности городского округа Пущино Московской области», решением Совета депутатов городского округа Пущино от 24.12.2020 № 126/26 «Об утверждении </w:t>
      </w:r>
      <w:r w:rsidR="008E3C84" w:rsidRPr="004C2F2C">
        <w:rPr>
          <w:rFonts w:ascii="Times New Roman" w:hAnsi="Times New Roman"/>
          <w:sz w:val="24"/>
          <w:szCs w:val="24"/>
        </w:rPr>
        <w:t>коэффициент</w:t>
      </w:r>
      <w:r w:rsidR="008E3C84">
        <w:rPr>
          <w:rFonts w:ascii="Times New Roman" w:hAnsi="Times New Roman"/>
          <w:sz w:val="24"/>
          <w:szCs w:val="24"/>
        </w:rPr>
        <w:t>ов</w:t>
      </w:r>
      <w:r w:rsidR="008E3C84" w:rsidRPr="004C2F2C">
        <w:rPr>
          <w:rFonts w:ascii="Times New Roman" w:hAnsi="Times New Roman"/>
          <w:sz w:val="24"/>
          <w:szCs w:val="24"/>
        </w:rPr>
        <w:t>, учитывающи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вид деятельности (Кд), корректирующи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коэффициент</w:t>
      </w:r>
      <w:r w:rsidR="008E3C84">
        <w:rPr>
          <w:rFonts w:ascii="Times New Roman" w:hAnsi="Times New Roman"/>
          <w:sz w:val="24"/>
          <w:szCs w:val="24"/>
        </w:rPr>
        <w:t>ов</w:t>
      </w:r>
      <w:r w:rsidR="008E3C84" w:rsidRPr="004C2F2C">
        <w:rPr>
          <w:rFonts w:ascii="Times New Roman" w:hAnsi="Times New Roman"/>
          <w:sz w:val="24"/>
          <w:szCs w:val="24"/>
        </w:rPr>
        <w:t xml:space="preserve"> (Пкд) и коэффициент</w:t>
      </w:r>
      <w:r w:rsidR="008E3C84">
        <w:rPr>
          <w:rFonts w:ascii="Times New Roman" w:hAnsi="Times New Roman"/>
          <w:sz w:val="24"/>
          <w:szCs w:val="24"/>
        </w:rPr>
        <w:t>ов</w:t>
      </w:r>
      <w:r w:rsidR="008E3C84" w:rsidRPr="004C2F2C">
        <w:rPr>
          <w:rFonts w:ascii="Times New Roman" w:hAnsi="Times New Roman"/>
          <w:sz w:val="24"/>
          <w:szCs w:val="24"/>
        </w:rPr>
        <w:t>, учитывающи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местоположение земельных участков (Км), используемы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для расчета арендной платы, в отношении земельных участков, находящихся в муниципальной собственности, и для земельных участков, государственная собственность на которые не разграничена, расположенных на территории городского округа Пущино Московской области</w:t>
      </w:r>
      <w:r w:rsidR="008E3C84">
        <w:rPr>
          <w:rFonts w:ascii="Times New Roman" w:hAnsi="Times New Roman"/>
          <w:sz w:val="24"/>
          <w:szCs w:val="24"/>
        </w:rPr>
        <w:t>»</w:t>
      </w:r>
    </w:p>
    <w:p w14:paraId="76AE8BC9" w14:textId="77777777" w:rsidR="00137554" w:rsidRPr="009B4A4A" w:rsidRDefault="00137554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7322741"/>
      <w:bookmarkStart w:id="4" w:name="_Toc107323712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3"/>
      <w:bookmarkEnd w:id="4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752D60" w14:textId="4736E858" w:rsidR="008050D7" w:rsidRPr="009B4A4A" w:rsidRDefault="008050D7" w:rsidP="0028687E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9B4A4A">
        <w:rPr>
          <w:b w:val="0"/>
          <w:color w:val="000000"/>
        </w:rPr>
        <w:t xml:space="preserve"> Утвердить </w:t>
      </w:r>
      <w:bookmarkStart w:id="5" w:name="_Hlk129348188"/>
      <w:r w:rsidR="00AB0503" w:rsidRPr="009B4A4A">
        <w:rPr>
          <w:b w:val="0"/>
          <w:color w:val="000000"/>
        </w:rPr>
        <w:t xml:space="preserve">Порядок </w:t>
      </w:r>
      <w:bookmarkStart w:id="6" w:name="_Hlk113972854"/>
      <w:r w:rsidR="00DB1B8E">
        <w:rPr>
          <w:b w:val="0"/>
        </w:rPr>
        <w:t xml:space="preserve">расчета, условий, сроков внесения </w:t>
      </w:r>
      <w:r w:rsidR="008E3C84">
        <w:rPr>
          <w:b w:val="0"/>
          <w:color w:val="000000"/>
        </w:rPr>
        <w:t xml:space="preserve">платы за </w:t>
      </w:r>
      <w:r w:rsidR="00137554">
        <w:rPr>
          <w:b w:val="0"/>
          <w:color w:val="000000"/>
        </w:rPr>
        <w:t>размещени</w:t>
      </w:r>
      <w:r w:rsidR="008E3C84">
        <w:rPr>
          <w:b w:val="0"/>
          <w:color w:val="000000"/>
        </w:rPr>
        <w:t>е</w:t>
      </w:r>
      <w:r w:rsidR="00137554">
        <w:rPr>
          <w:b w:val="0"/>
          <w:color w:val="000000"/>
        </w:rPr>
        <w:t xml:space="preserve"> сезонных (летних) кафе при стационарных предприятиях общественного питания</w:t>
      </w:r>
      <w:bookmarkEnd w:id="6"/>
      <w:r w:rsidR="00137554">
        <w:rPr>
          <w:b w:val="0"/>
          <w:color w:val="000000"/>
        </w:rPr>
        <w:t xml:space="preserve"> </w:t>
      </w:r>
      <w:bookmarkEnd w:id="5"/>
      <w:r w:rsidR="00AB0503" w:rsidRPr="009B4A4A">
        <w:rPr>
          <w:b w:val="0"/>
          <w:color w:val="000000"/>
        </w:rPr>
        <w:t>согласно приложению к настоящему постановлению</w:t>
      </w:r>
      <w:r w:rsidR="00AB0503" w:rsidRPr="009B4A4A">
        <w:rPr>
          <w:b w:val="0"/>
        </w:rPr>
        <w:t>.</w:t>
      </w:r>
    </w:p>
    <w:p w14:paraId="6202BEA3" w14:textId="29C14F79" w:rsidR="008050D7" w:rsidRPr="009B4A4A" w:rsidRDefault="008E3C84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E3C84">
        <w:rPr>
          <w:b w:val="0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</w:t>
      </w:r>
      <w:r w:rsidRPr="008E3C84">
        <w:rPr>
          <w:b w:val="0"/>
        </w:rPr>
        <w:lastRenderedPageBreak/>
        <w:t>среда» и разместить на официальном сайте администрации городского округа Пущино в сети Интернет</w:t>
      </w:r>
      <w:r w:rsidR="008050D7"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t xml:space="preserve">Контроль за исполнением настоящего постановления возложить на первого заместителя главы администрации Фомину </w:t>
      </w:r>
      <w:proofErr w:type="gramStart"/>
      <w:r w:rsidRPr="009B4A4A">
        <w:rPr>
          <w:b w:val="0"/>
        </w:rPr>
        <w:t>Ю.А.</w:t>
      </w:r>
      <w:proofErr w:type="gramEnd"/>
    </w:p>
    <w:p w14:paraId="3D237D2A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07322742"/>
      <w:bookmarkStart w:id="8" w:name="_Toc107323713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A4A">
        <w:rPr>
          <w:rFonts w:ascii="Times New Roman" w:hAnsi="Times New Roman" w:cs="Times New Roman"/>
          <w:sz w:val="24"/>
          <w:szCs w:val="24"/>
        </w:rPr>
        <w:t>А.С.</w:t>
      </w:r>
      <w:proofErr w:type="gramEnd"/>
      <w:r w:rsidRPr="009B4A4A">
        <w:rPr>
          <w:rFonts w:ascii="Times New Roman" w:hAnsi="Times New Roman" w:cs="Times New Roman"/>
          <w:sz w:val="24"/>
          <w:szCs w:val="24"/>
        </w:rPr>
        <w:t xml:space="preserve"> Воробьев</w:t>
      </w:r>
      <w:bookmarkEnd w:id="7"/>
      <w:bookmarkEnd w:id="8"/>
    </w:p>
    <w:p w14:paraId="2794E732" w14:textId="04A5D390" w:rsidR="008050D7" w:rsidRPr="009B4A4A" w:rsidRDefault="001F6858" w:rsidP="00BD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50D7" w:rsidRPr="009B4A4A" w:rsidSect="00BD380C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CA15000" w14:textId="77777777" w:rsidR="008050D7" w:rsidRPr="009B4A4A" w:rsidRDefault="008050D7" w:rsidP="00BD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6CB1F" w14:textId="77777777" w:rsidR="008050D7" w:rsidRPr="009B4A4A" w:rsidRDefault="008050D7" w:rsidP="00BD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B2383" w14:textId="77777777" w:rsidR="007757B7" w:rsidRPr="009B4A4A" w:rsidRDefault="008050D7" w:rsidP="00AE004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br w:type="page"/>
      </w:r>
      <w:bookmarkEnd w:id="0"/>
      <w:r w:rsidR="007757B7" w:rsidRPr="009B4A4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2B0E34AE" w14:textId="77777777" w:rsidR="007757B7" w:rsidRPr="009B4A4A" w:rsidRDefault="007757B7" w:rsidP="00AE004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5B07B3C0" w14:textId="77777777" w:rsidR="007757B7" w:rsidRPr="009B4A4A" w:rsidRDefault="007757B7" w:rsidP="00AE004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от __________№ _____</w:t>
      </w:r>
    </w:p>
    <w:p w14:paraId="2F5173FD" w14:textId="1EC3D5F1" w:rsidR="00C953E6" w:rsidRPr="009B4A4A" w:rsidRDefault="007757B7" w:rsidP="00AE0043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33612" w14:textId="626E413B" w:rsidR="007757B7" w:rsidRPr="009B4A4A" w:rsidRDefault="007757B7" w:rsidP="00AE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5577" w14:textId="58E098AF" w:rsidR="007757B7" w:rsidRPr="009B4A4A" w:rsidRDefault="007757B7" w:rsidP="00AE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A17B2" w14:textId="35BAA2F1" w:rsidR="007F7485" w:rsidRDefault="008E3C84" w:rsidP="00AE00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C84">
        <w:rPr>
          <w:rFonts w:ascii="Times New Roman" w:hAnsi="Times New Roman" w:cs="Times New Roman"/>
          <w:bCs/>
          <w:sz w:val="24"/>
          <w:szCs w:val="24"/>
        </w:rPr>
        <w:t>Порядок расчета</w:t>
      </w:r>
      <w:r w:rsidR="00DB1B8E" w:rsidRPr="00DB1B8E">
        <w:rPr>
          <w:rFonts w:ascii="Times New Roman" w:hAnsi="Times New Roman" w:cs="Times New Roman"/>
          <w:bCs/>
          <w:sz w:val="24"/>
          <w:szCs w:val="24"/>
        </w:rPr>
        <w:t xml:space="preserve">, условий, сроков внесения </w:t>
      </w:r>
      <w:r w:rsidRPr="008E3C84">
        <w:rPr>
          <w:rFonts w:ascii="Times New Roman" w:hAnsi="Times New Roman" w:cs="Times New Roman"/>
          <w:bCs/>
          <w:sz w:val="24"/>
          <w:szCs w:val="24"/>
        </w:rPr>
        <w:t xml:space="preserve">платы за </w:t>
      </w:r>
      <w:bookmarkStart w:id="9" w:name="_Hlk129351242"/>
      <w:r w:rsidRPr="008E3C84">
        <w:rPr>
          <w:rFonts w:ascii="Times New Roman" w:hAnsi="Times New Roman" w:cs="Times New Roman"/>
          <w:bCs/>
          <w:sz w:val="24"/>
          <w:szCs w:val="24"/>
        </w:rPr>
        <w:t>размещение сезонных (летних) кафе при стационарных предприятиях общественного питания</w:t>
      </w:r>
      <w:bookmarkEnd w:id="9"/>
    </w:p>
    <w:p w14:paraId="09302B11" w14:textId="77777777" w:rsidR="008E3C84" w:rsidRPr="009B4A4A" w:rsidRDefault="008E3C84" w:rsidP="00AE00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DABB3C" w14:textId="39551226" w:rsidR="007757B7" w:rsidRPr="009B4A4A" w:rsidRDefault="007757B7" w:rsidP="00AE0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0FA60DDB" w14:textId="77777777" w:rsidR="00576465" w:rsidRPr="009B4A4A" w:rsidRDefault="00576465" w:rsidP="00AE0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41F98A" w14:textId="3849898A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FD">
        <w:rPr>
          <w:rFonts w:ascii="Times New Roman" w:hAnsi="Times New Roman" w:cs="Times New Roman"/>
          <w:sz w:val="24"/>
          <w:szCs w:val="24"/>
        </w:rPr>
        <w:t xml:space="preserve">1.1. Порядок </w:t>
      </w:r>
      <w:r w:rsidR="00DB1B8E" w:rsidRPr="008E3C84">
        <w:rPr>
          <w:rFonts w:ascii="Times New Roman" w:hAnsi="Times New Roman" w:cs="Times New Roman"/>
          <w:bCs/>
          <w:sz w:val="24"/>
          <w:szCs w:val="24"/>
        </w:rPr>
        <w:t>расчета</w:t>
      </w:r>
      <w:r w:rsidR="00DB1B8E" w:rsidRPr="00DB1B8E">
        <w:rPr>
          <w:rFonts w:ascii="Times New Roman" w:hAnsi="Times New Roman" w:cs="Times New Roman"/>
          <w:bCs/>
          <w:sz w:val="24"/>
          <w:szCs w:val="24"/>
        </w:rPr>
        <w:t xml:space="preserve">, условий, сроков </w:t>
      </w:r>
      <w:bookmarkStart w:id="10" w:name="_Hlk129352696"/>
      <w:r w:rsidR="00DB1B8E" w:rsidRPr="00DB1B8E">
        <w:rPr>
          <w:rFonts w:ascii="Times New Roman" w:hAnsi="Times New Roman" w:cs="Times New Roman"/>
          <w:bCs/>
          <w:sz w:val="24"/>
          <w:szCs w:val="24"/>
        </w:rPr>
        <w:t xml:space="preserve">внесения </w:t>
      </w:r>
      <w:r w:rsidR="00DB1B8E" w:rsidRPr="008E3C84">
        <w:rPr>
          <w:rFonts w:ascii="Times New Roman" w:hAnsi="Times New Roman" w:cs="Times New Roman"/>
          <w:bCs/>
          <w:sz w:val="24"/>
          <w:szCs w:val="24"/>
        </w:rPr>
        <w:t>платы за размещение сезонных (летних) кафе при стационарных предприятиях общественного питания</w:t>
      </w:r>
      <w:r w:rsidR="00DB1B8E" w:rsidRPr="00E976FD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E976FD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реализации статей 39.33, 39.36 Земельного кодекса Российской Федерации, Постановления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03.12.2014 №</w:t>
      </w:r>
      <w:r w:rsidRPr="00B05053">
        <w:rPr>
          <w:rFonts w:ascii="Times New Roman" w:hAnsi="Times New Roman" w:cs="Times New Roman"/>
          <w:sz w:val="24"/>
          <w:szCs w:val="24"/>
        </w:rPr>
        <w:t xml:space="preserve"> 1300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5053">
        <w:rPr>
          <w:rFonts w:ascii="Times New Roman" w:hAnsi="Times New Roman" w:cs="Times New Roman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</w:t>
      </w:r>
      <w:r>
        <w:rPr>
          <w:rFonts w:ascii="Times New Roman" w:hAnsi="Times New Roman" w:cs="Times New Roman"/>
          <w:sz w:val="24"/>
          <w:szCs w:val="24"/>
        </w:rPr>
        <w:t>тков и установления сервитутов»</w:t>
      </w:r>
      <w:r w:rsidRPr="00B05053">
        <w:rPr>
          <w:rFonts w:ascii="Times New Roman" w:hAnsi="Times New Roman" w:cs="Times New Roman"/>
          <w:sz w:val="24"/>
          <w:szCs w:val="24"/>
        </w:rPr>
        <w:t xml:space="preserve">, </w:t>
      </w:r>
      <w:r w:rsidRPr="00E976FD">
        <w:rPr>
          <w:rFonts w:ascii="Times New Roman" w:hAnsi="Times New Roman" w:cs="Times New Roman"/>
          <w:sz w:val="24"/>
          <w:szCs w:val="24"/>
        </w:rPr>
        <w:t>Закон</w:t>
      </w:r>
      <w:r w:rsidR="00922146">
        <w:rPr>
          <w:rFonts w:ascii="Times New Roman" w:hAnsi="Times New Roman" w:cs="Times New Roman"/>
          <w:sz w:val="24"/>
          <w:szCs w:val="24"/>
        </w:rPr>
        <w:t>а</w:t>
      </w:r>
      <w:r w:rsidRPr="00E976FD">
        <w:rPr>
          <w:rFonts w:ascii="Times New Roman" w:hAnsi="Times New Roman" w:cs="Times New Roman"/>
          <w:sz w:val="24"/>
          <w:szCs w:val="24"/>
        </w:rPr>
        <w:t xml:space="preserve"> Московской области от 30.12.2014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>№ 191/2014-ОЗ «О регулировании дополнительных вопросов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>в Московской области», устанавливает единые правила</w:t>
      </w:r>
      <w:r w:rsidR="00922146">
        <w:rPr>
          <w:rFonts w:ascii="Times New Roman" w:hAnsi="Times New Roman" w:cs="Times New Roman"/>
          <w:sz w:val="24"/>
          <w:szCs w:val="24"/>
        </w:rPr>
        <w:t>,</w:t>
      </w:r>
      <w:r w:rsidRPr="00E976FD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22146">
        <w:rPr>
          <w:rFonts w:ascii="Times New Roman" w:hAnsi="Times New Roman" w:cs="Times New Roman"/>
          <w:sz w:val="24"/>
          <w:szCs w:val="24"/>
        </w:rPr>
        <w:t xml:space="preserve"> и сроки внесения платы за</w:t>
      </w:r>
      <w:r w:rsidR="006F4C11"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>размещени</w:t>
      </w:r>
      <w:r w:rsidR="00922146">
        <w:rPr>
          <w:rFonts w:ascii="Times New Roman" w:hAnsi="Times New Roman" w:cs="Times New Roman"/>
          <w:sz w:val="24"/>
          <w:szCs w:val="24"/>
        </w:rPr>
        <w:t>е</w:t>
      </w:r>
      <w:r w:rsidRPr="00E976FD">
        <w:rPr>
          <w:rFonts w:ascii="Times New Roman" w:hAnsi="Times New Roman" w:cs="Times New Roman"/>
          <w:sz w:val="24"/>
          <w:szCs w:val="24"/>
        </w:rPr>
        <w:t xml:space="preserve"> сезонных (летних) кафе при стационарных предприятиях общественного питания  на территории</w:t>
      </w:r>
      <w:r w:rsidR="006F4C11">
        <w:rPr>
          <w:rFonts w:ascii="Times New Roman" w:hAnsi="Times New Roman" w:cs="Times New Roman"/>
          <w:sz w:val="24"/>
          <w:szCs w:val="24"/>
        </w:rPr>
        <w:t xml:space="preserve"> </w:t>
      </w:r>
      <w:r w:rsidR="00922146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</w:t>
      </w:r>
      <w:r w:rsidRPr="00E976FD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7358C2FF" w14:textId="27599D49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199D">
        <w:rPr>
          <w:rFonts w:ascii="Times New Roman" w:hAnsi="Times New Roman" w:cs="Times New Roman"/>
          <w:sz w:val="24"/>
          <w:szCs w:val="24"/>
        </w:rPr>
        <w:t>2</w:t>
      </w:r>
      <w:r w:rsidRPr="003E0331">
        <w:rPr>
          <w:rFonts w:ascii="Times New Roman" w:hAnsi="Times New Roman" w:cs="Times New Roman"/>
          <w:sz w:val="24"/>
          <w:szCs w:val="24"/>
        </w:rPr>
        <w:t xml:space="preserve">. </w:t>
      </w:r>
      <w:r w:rsidRPr="00E976FD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понятия:</w:t>
      </w:r>
    </w:p>
    <w:p w14:paraId="2F3DAB25" w14:textId="77777777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FD">
        <w:rPr>
          <w:rFonts w:ascii="Times New Roman" w:hAnsi="Times New Roman" w:cs="Times New Roman"/>
          <w:sz w:val="24"/>
          <w:szCs w:val="24"/>
        </w:rPr>
        <w:t xml:space="preserve">Стационарные предприятия общественного питания </w:t>
      </w:r>
      <w:r w:rsidRPr="000936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057DF">
        <w:rPr>
          <w:rFonts w:ascii="Times New Roman" w:hAnsi="Times New Roman" w:cs="Times New Roman"/>
          <w:sz w:val="24"/>
          <w:szCs w:val="24"/>
        </w:rPr>
        <w:t>мущественный комплекс, используемый юридическим лицом или индивидуальным предпринимателем для оказания усл</w:t>
      </w:r>
      <w:r>
        <w:rPr>
          <w:rFonts w:ascii="Times New Roman" w:hAnsi="Times New Roman" w:cs="Times New Roman"/>
          <w:sz w:val="24"/>
          <w:szCs w:val="24"/>
        </w:rPr>
        <w:t>уг общественного питания, в том числе</w:t>
      </w:r>
      <w:r w:rsidRPr="00B057DF">
        <w:rPr>
          <w:rFonts w:ascii="Times New Roman" w:hAnsi="Times New Roman" w:cs="Times New Roman"/>
          <w:sz w:val="24"/>
          <w:szCs w:val="24"/>
        </w:rPr>
        <w:t xml:space="preserve">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14:paraId="6BDB83AE" w14:textId="77777777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76FD">
        <w:rPr>
          <w:rFonts w:ascii="Times New Roman" w:hAnsi="Times New Roman" w:cs="Times New Roman"/>
          <w:sz w:val="24"/>
          <w:szCs w:val="24"/>
        </w:rPr>
        <w:t>езон</w:t>
      </w:r>
      <w:r>
        <w:rPr>
          <w:rFonts w:ascii="Times New Roman" w:hAnsi="Times New Roman" w:cs="Times New Roman"/>
          <w:sz w:val="24"/>
          <w:szCs w:val="24"/>
        </w:rPr>
        <w:t>ные (летние) кафе</w:t>
      </w:r>
      <w:r w:rsidRPr="00E976FD">
        <w:rPr>
          <w:rFonts w:ascii="Times New Roman" w:hAnsi="Times New Roman" w:cs="Times New Roman"/>
          <w:sz w:val="24"/>
          <w:szCs w:val="24"/>
        </w:rPr>
        <w:t xml:space="preserve"> </w:t>
      </w:r>
      <w:r w:rsidRPr="000936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 xml:space="preserve">временные сооружения или временные конструкции, установленные и оборудованные в соответствии с порядком, предусмотренным в муниципальном образовании и предназначенные для дополнительного обслуживания питанием и отдыха, непосредственно примыкающие к </w:t>
      </w:r>
      <w:r w:rsidRPr="003E0331">
        <w:rPr>
          <w:rFonts w:ascii="Times New Roman" w:hAnsi="Times New Roman" w:cs="Times New Roman"/>
          <w:sz w:val="24"/>
          <w:szCs w:val="24"/>
        </w:rPr>
        <w:t>капитальному</w:t>
      </w:r>
      <w:r w:rsidRPr="00E976FD">
        <w:rPr>
          <w:rFonts w:ascii="Times New Roman" w:hAnsi="Times New Roman" w:cs="Times New Roman"/>
          <w:sz w:val="24"/>
          <w:szCs w:val="24"/>
        </w:rPr>
        <w:t xml:space="preserve">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питания;</w:t>
      </w:r>
    </w:p>
    <w:p w14:paraId="339CD82C" w14:textId="77777777" w:rsidR="00610B8E" w:rsidRDefault="00610B8E" w:rsidP="00610B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DD3A6" w14:textId="13B30972" w:rsidR="00610B8E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Порядок </w:t>
      </w:r>
      <w:r w:rsidR="00C82705">
        <w:rPr>
          <w:rFonts w:ascii="Times New Roman" w:hAnsi="Times New Roman" w:cs="Times New Roman"/>
          <w:b/>
          <w:sz w:val="24"/>
          <w:szCs w:val="24"/>
        </w:rPr>
        <w:t>расчета платы</w:t>
      </w:r>
      <w:r w:rsidR="00C82705" w:rsidRPr="00C82705">
        <w:t xml:space="preserve"> </w:t>
      </w:r>
      <w:r w:rsidR="00C82705" w:rsidRPr="00C82705">
        <w:rPr>
          <w:rFonts w:ascii="Times New Roman" w:hAnsi="Times New Roman" w:cs="Times New Roman"/>
          <w:b/>
          <w:sz w:val="24"/>
          <w:szCs w:val="24"/>
        </w:rPr>
        <w:t>за размещение сезонных (летних) кафе при стационарных предприятиях общественного питания</w:t>
      </w:r>
    </w:p>
    <w:p w14:paraId="4A4D3B9B" w14:textId="77777777" w:rsidR="00610B8E" w:rsidRPr="00112904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61A2F" w14:textId="5BB42676" w:rsidR="00C82705" w:rsidRDefault="000167C9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8867C6">
        <w:rPr>
          <w:rFonts w:ascii="Times New Roman" w:hAnsi="Times New Roman"/>
          <w:sz w:val="24"/>
          <w:szCs w:val="24"/>
        </w:rPr>
        <w:t xml:space="preserve"> </w:t>
      </w:r>
      <w:r w:rsidR="00C82705">
        <w:rPr>
          <w:rFonts w:ascii="Times New Roman" w:hAnsi="Times New Roman"/>
          <w:sz w:val="24"/>
          <w:szCs w:val="24"/>
        </w:rPr>
        <w:t xml:space="preserve">Расчет платы за размещение сезонных (летних) кафе при стационарных предприятиях общественного питания на территории города Пущино Городского округа Серпухов Московской области </w:t>
      </w:r>
      <w:r w:rsidR="00C82705" w:rsidRPr="008736F2">
        <w:rPr>
          <w:rFonts w:ascii="Times New Roman" w:hAnsi="Times New Roman"/>
          <w:sz w:val="24"/>
          <w:szCs w:val="24"/>
        </w:rPr>
        <w:t>основан на использовании базового размера арендной</w:t>
      </w:r>
      <w:r w:rsidR="00C82705">
        <w:rPr>
          <w:rFonts w:ascii="Times New Roman" w:hAnsi="Times New Roman"/>
          <w:sz w:val="24"/>
          <w:szCs w:val="24"/>
        </w:rPr>
        <w:t xml:space="preserve"> </w:t>
      </w:r>
      <w:r w:rsidR="00C82705" w:rsidRPr="008736F2">
        <w:rPr>
          <w:rFonts w:ascii="Times New Roman" w:hAnsi="Times New Roman"/>
          <w:sz w:val="24"/>
          <w:szCs w:val="24"/>
        </w:rPr>
        <w:t>плат</w:t>
      </w:r>
      <w:r w:rsidR="00C82705">
        <w:rPr>
          <w:rFonts w:ascii="Times New Roman" w:hAnsi="Times New Roman"/>
          <w:sz w:val="24"/>
          <w:szCs w:val="24"/>
        </w:rPr>
        <w:t>ы и рассчитывается по формуле:</w:t>
      </w:r>
    </w:p>
    <w:p w14:paraId="2A874934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101859" w14:textId="6D09DBC3" w:rsidR="00C82705" w:rsidRDefault="00753B71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РПРск</w:t>
      </w:r>
      <w:proofErr w:type="spellEnd"/>
      <w:r w:rsidR="00C82705" w:rsidRPr="002C70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82705" w:rsidRPr="002C7035">
        <w:rPr>
          <w:rFonts w:ascii="Times New Roman" w:hAnsi="Times New Roman"/>
          <w:sz w:val="28"/>
          <w:szCs w:val="28"/>
        </w:rPr>
        <w:t xml:space="preserve">= </w:t>
      </w:r>
      <w:bookmarkStart w:id="11" w:name="_Hlk105416146"/>
      <w:r>
        <w:rPr>
          <w:rFonts w:ascii="Times New Roman" w:hAnsi="Times New Roman"/>
          <w:sz w:val="28"/>
          <w:szCs w:val="28"/>
        </w:rPr>
        <w:t>(</w:t>
      </w:r>
      <w:r w:rsidR="00C82705" w:rsidRPr="002C7035">
        <w:rPr>
          <w:rFonts w:ascii="Times New Roman" w:hAnsi="Times New Roman"/>
          <w:sz w:val="28"/>
          <w:szCs w:val="28"/>
        </w:rPr>
        <w:t>А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Б*</w:t>
      </w:r>
      <w:r w:rsidR="00C82705" w:rsidRPr="002C7035">
        <w:rPr>
          <w:rFonts w:ascii="Times New Roman" w:hAnsi="Times New Roman"/>
          <w:sz w:val="28"/>
          <w:szCs w:val="28"/>
        </w:rPr>
        <w:t>К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Д*</w:t>
      </w:r>
      <w:r w:rsidR="00C82705" w:rsidRPr="002C7035">
        <w:rPr>
          <w:rFonts w:ascii="Times New Roman" w:hAnsi="Times New Roman"/>
          <w:sz w:val="28"/>
          <w:szCs w:val="28"/>
        </w:rPr>
        <w:t>П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КД*</w:t>
      </w:r>
      <w:r w:rsidR="00C82705" w:rsidRPr="002C7035">
        <w:rPr>
          <w:rFonts w:ascii="Times New Roman" w:hAnsi="Times New Roman"/>
          <w:sz w:val="28"/>
          <w:szCs w:val="28"/>
        </w:rPr>
        <w:t>К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М*</w:t>
      </w:r>
      <w:r w:rsidR="00C82705" w:rsidRPr="002C7035">
        <w:rPr>
          <w:rFonts w:ascii="Times New Roman" w:hAnsi="Times New Roman"/>
          <w:sz w:val="28"/>
          <w:szCs w:val="28"/>
          <w:lang w:val="en-US"/>
        </w:rPr>
        <w:t>S</w:t>
      </w:r>
      <w:bookmarkEnd w:id="11"/>
      <w:r>
        <w:rPr>
          <w:rFonts w:ascii="Times New Roman" w:hAnsi="Times New Roman"/>
          <w:sz w:val="28"/>
          <w:szCs w:val="28"/>
        </w:rPr>
        <w:t>)/12</w:t>
      </w:r>
      <w:r w:rsidR="00C82705">
        <w:rPr>
          <w:rFonts w:ascii="Times New Roman" w:hAnsi="Times New Roman"/>
          <w:sz w:val="24"/>
          <w:szCs w:val="24"/>
        </w:rPr>
        <w:t>, где:</w:t>
      </w:r>
    </w:p>
    <w:p w14:paraId="3B82DA9C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096911" w14:textId="11E447D6" w:rsidR="00C82705" w:rsidRDefault="00753B71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РПРск</w:t>
      </w:r>
      <w:proofErr w:type="spellEnd"/>
      <w:r w:rsidR="00C82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82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 платы за размещение</w:t>
      </w:r>
      <w:r w:rsidR="00C82705" w:rsidRPr="00F3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сезонных (летних) кафе при стационарных предприятиях общественного питания на территории города Пущино Городского округа Серпухов Московской области за 1 календарный месяц </w:t>
      </w:r>
      <w:r w:rsidR="00C82705">
        <w:rPr>
          <w:rFonts w:ascii="Times New Roman" w:hAnsi="Times New Roman"/>
          <w:sz w:val="24"/>
          <w:szCs w:val="24"/>
        </w:rPr>
        <w:t>(руб.)</w:t>
      </w:r>
      <w:r>
        <w:rPr>
          <w:rFonts w:ascii="Times New Roman" w:hAnsi="Times New Roman"/>
          <w:sz w:val="24"/>
          <w:szCs w:val="24"/>
        </w:rPr>
        <w:t>,</w:t>
      </w:r>
    </w:p>
    <w:p w14:paraId="52107536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6D6FC2" w14:textId="4EECD90C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131D18">
        <w:rPr>
          <w:rFonts w:ascii="Times New Roman" w:hAnsi="Times New Roman"/>
          <w:sz w:val="24"/>
          <w:szCs w:val="24"/>
          <w:vertAlign w:val="subscript"/>
        </w:rPr>
        <w:t>Б</w:t>
      </w:r>
      <w:r>
        <w:rPr>
          <w:rFonts w:ascii="Times New Roman" w:hAnsi="Times New Roman"/>
          <w:sz w:val="24"/>
          <w:szCs w:val="24"/>
        </w:rPr>
        <w:t xml:space="preserve"> – базовый размер арендной платы в соответствующем финансовом году, </w:t>
      </w:r>
      <w:r w:rsidRPr="00B8054C">
        <w:rPr>
          <w:rFonts w:ascii="Times New Roman" w:hAnsi="Times New Roman"/>
          <w:sz w:val="24"/>
          <w:szCs w:val="24"/>
        </w:rPr>
        <w:t>принимается равным базовому размеру арендной платы за земельные участки, находящиеся в собственности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Московской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области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государственная собственность на которые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не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разграничена, на территории Московской области, установленному законом Московской области на соответствующий финансовый год</w:t>
      </w:r>
      <w:r>
        <w:rPr>
          <w:rFonts w:ascii="Times New Roman" w:hAnsi="Times New Roman"/>
          <w:sz w:val="24"/>
          <w:szCs w:val="24"/>
        </w:rPr>
        <w:t xml:space="preserve"> (руб./м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),</w:t>
      </w:r>
    </w:p>
    <w:p w14:paraId="61A7E7AC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31D18">
        <w:rPr>
          <w:rFonts w:ascii="Times New Roman" w:hAnsi="Times New Roman"/>
          <w:sz w:val="24"/>
          <w:szCs w:val="24"/>
          <w:vertAlign w:val="subscript"/>
        </w:rPr>
        <w:t>Д</w:t>
      </w:r>
      <w:r>
        <w:rPr>
          <w:rFonts w:ascii="Times New Roman" w:hAnsi="Times New Roman"/>
          <w:sz w:val="24"/>
          <w:szCs w:val="24"/>
        </w:rPr>
        <w:t xml:space="preserve"> – коэффициент, </w:t>
      </w:r>
      <w:r w:rsidRPr="004C2F2C">
        <w:rPr>
          <w:rFonts w:ascii="Times New Roman" w:hAnsi="Times New Roman"/>
          <w:sz w:val="24"/>
          <w:szCs w:val="24"/>
        </w:rPr>
        <w:t>учитывающи</w:t>
      </w:r>
      <w:r>
        <w:rPr>
          <w:rFonts w:ascii="Times New Roman" w:hAnsi="Times New Roman"/>
          <w:sz w:val="24"/>
          <w:szCs w:val="24"/>
        </w:rPr>
        <w:t>й</w:t>
      </w:r>
      <w:r w:rsidRPr="004C2F2C">
        <w:rPr>
          <w:rFonts w:ascii="Times New Roman" w:hAnsi="Times New Roman"/>
          <w:sz w:val="24"/>
          <w:szCs w:val="24"/>
        </w:rPr>
        <w:t xml:space="preserve"> вид деятельности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14069CE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bscript"/>
        </w:rPr>
        <w:t>КД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C2F2C">
        <w:rPr>
          <w:rFonts w:ascii="Times New Roman" w:hAnsi="Times New Roman"/>
          <w:sz w:val="24"/>
          <w:szCs w:val="24"/>
        </w:rPr>
        <w:t>корректирующи</w:t>
      </w:r>
      <w:r>
        <w:rPr>
          <w:rFonts w:ascii="Times New Roman" w:hAnsi="Times New Roman"/>
          <w:sz w:val="24"/>
          <w:szCs w:val="24"/>
        </w:rPr>
        <w:t>й</w:t>
      </w:r>
      <w:r w:rsidRPr="004C2F2C">
        <w:rPr>
          <w:rFonts w:ascii="Times New Roman" w:hAnsi="Times New Roman"/>
          <w:sz w:val="24"/>
          <w:szCs w:val="24"/>
        </w:rPr>
        <w:t xml:space="preserve"> коэффициент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06AC9BD2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vertAlign w:val="subscript"/>
        </w:rPr>
        <w:t>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C2F2C">
        <w:rPr>
          <w:rFonts w:ascii="Times New Roman" w:hAnsi="Times New Roman"/>
          <w:sz w:val="24"/>
          <w:szCs w:val="24"/>
        </w:rPr>
        <w:t>коэффициент, учитывающи</w:t>
      </w:r>
      <w:r>
        <w:rPr>
          <w:rFonts w:ascii="Times New Roman" w:hAnsi="Times New Roman"/>
          <w:sz w:val="24"/>
          <w:szCs w:val="24"/>
        </w:rPr>
        <w:t>й</w:t>
      </w:r>
      <w:r w:rsidRPr="004C2F2C">
        <w:rPr>
          <w:rFonts w:ascii="Times New Roman" w:hAnsi="Times New Roman"/>
          <w:sz w:val="24"/>
          <w:szCs w:val="24"/>
        </w:rPr>
        <w:t xml:space="preserve"> местоположение земельных участков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57ADE868" w14:textId="2A968F20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общая площадь </w:t>
      </w:r>
      <w:r w:rsidR="00753B71">
        <w:rPr>
          <w:rFonts w:ascii="Times New Roman" w:hAnsi="Times New Roman"/>
          <w:sz w:val="24"/>
          <w:szCs w:val="24"/>
        </w:rPr>
        <w:t>сезонного (летнего) кафе</w:t>
      </w:r>
      <w:r>
        <w:rPr>
          <w:rFonts w:ascii="Times New Roman" w:hAnsi="Times New Roman"/>
          <w:sz w:val="24"/>
          <w:szCs w:val="24"/>
        </w:rPr>
        <w:t xml:space="preserve"> (м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14:paraId="6CFD922B" w14:textId="69C953C7" w:rsidR="000167C9" w:rsidRDefault="000167C9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Размер оплаты по договору на размещение </w:t>
      </w:r>
      <w:r w:rsidR="008867C6">
        <w:rPr>
          <w:rFonts w:ascii="Times New Roman" w:hAnsi="Times New Roman"/>
          <w:sz w:val="24"/>
          <w:szCs w:val="24"/>
        </w:rPr>
        <w:t>сезонного (летнего) кафе</w:t>
      </w:r>
      <w:r w:rsidR="008867C6" w:rsidRPr="008867C6">
        <w:rPr>
          <w:rFonts w:ascii="Times New Roman" w:hAnsi="Times New Roman"/>
          <w:sz w:val="24"/>
          <w:szCs w:val="24"/>
        </w:rPr>
        <w:t xml:space="preserve"> </w:t>
      </w:r>
      <w:r w:rsidR="008867C6">
        <w:rPr>
          <w:rFonts w:ascii="Times New Roman" w:hAnsi="Times New Roman"/>
          <w:sz w:val="24"/>
          <w:szCs w:val="24"/>
        </w:rPr>
        <w:t xml:space="preserve">на территории города Пущино Городского округа Серпухов Московской области </w:t>
      </w:r>
      <w:r w:rsidR="00EA1DC4">
        <w:rPr>
          <w:rFonts w:ascii="Times New Roman" w:hAnsi="Times New Roman"/>
          <w:sz w:val="24"/>
          <w:szCs w:val="24"/>
        </w:rPr>
        <w:t xml:space="preserve">(далее - Договор) </w:t>
      </w:r>
      <w:r w:rsidR="008867C6">
        <w:rPr>
          <w:rFonts w:ascii="Times New Roman" w:hAnsi="Times New Roman"/>
          <w:sz w:val="24"/>
          <w:szCs w:val="24"/>
        </w:rPr>
        <w:t>определяется с учетом периода размещения (в календарных месяцах).</w:t>
      </w:r>
    </w:p>
    <w:p w14:paraId="53C90340" w14:textId="77777777" w:rsidR="008867C6" w:rsidRDefault="008867C6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AE9507" w14:textId="68680B03" w:rsidR="00610B8E" w:rsidRPr="00463630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63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167C9">
        <w:rPr>
          <w:rFonts w:ascii="Times New Roman" w:hAnsi="Times New Roman" w:cs="Times New Roman"/>
          <w:b/>
          <w:sz w:val="24"/>
          <w:szCs w:val="24"/>
        </w:rPr>
        <w:t xml:space="preserve">Условия и сроки </w:t>
      </w:r>
      <w:r w:rsidR="000167C9" w:rsidRPr="000167C9">
        <w:rPr>
          <w:rFonts w:ascii="Times New Roman" w:hAnsi="Times New Roman" w:cs="Times New Roman"/>
          <w:b/>
          <w:sz w:val="24"/>
          <w:szCs w:val="24"/>
        </w:rPr>
        <w:t xml:space="preserve">внесения платы </w:t>
      </w:r>
      <w:bookmarkStart w:id="12" w:name="_Hlk129354265"/>
      <w:r w:rsidR="000167C9" w:rsidRPr="000167C9">
        <w:rPr>
          <w:rFonts w:ascii="Times New Roman" w:hAnsi="Times New Roman" w:cs="Times New Roman"/>
          <w:b/>
          <w:sz w:val="24"/>
          <w:szCs w:val="24"/>
        </w:rPr>
        <w:t>за размещение сезонных (летних) кафе при стационарных предприятиях общественного питания</w:t>
      </w:r>
      <w:bookmarkEnd w:id="12"/>
    </w:p>
    <w:p w14:paraId="039814F3" w14:textId="77777777" w:rsidR="00610B8E" w:rsidRPr="00E976FD" w:rsidRDefault="00610B8E" w:rsidP="00610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578DCC" w14:textId="7D73A9F1" w:rsidR="00EA1DC4" w:rsidRDefault="008867C6" w:rsidP="00886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C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</w:t>
      </w:r>
      <w:r w:rsidR="00EA1DC4">
        <w:rPr>
          <w:rFonts w:ascii="Times New Roman" w:hAnsi="Times New Roman"/>
          <w:sz w:val="24"/>
          <w:szCs w:val="24"/>
        </w:rPr>
        <w:t xml:space="preserve"> П</w:t>
      </w:r>
      <w:r w:rsidRPr="008867C6">
        <w:rPr>
          <w:rFonts w:ascii="Times New Roman" w:hAnsi="Times New Roman"/>
          <w:sz w:val="24"/>
          <w:szCs w:val="24"/>
        </w:rPr>
        <w:t xml:space="preserve">лата, </w:t>
      </w:r>
      <w:r w:rsidR="00EA1DC4">
        <w:rPr>
          <w:rFonts w:ascii="Times New Roman" w:hAnsi="Times New Roman"/>
          <w:sz w:val="24"/>
          <w:szCs w:val="24"/>
        </w:rPr>
        <w:t>рассчитанная в соответствии с частью</w:t>
      </w:r>
      <w:r w:rsidRPr="008867C6">
        <w:rPr>
          <w:rFonts w:ascii="Times New Roman" w:hAnsi="Times New Roman"/>
          <w:sz w:val="24"/>
          <w:szCs w:val="24"/>
        </w:rPr>
        <w:t xml:space="preserve"> 2 настоящего Порядка, осуществляется в рублях Российской Федерации</w:t>
      </w:r>
      <w:r w:rsidR="00EA1DC4" w:rsidRPr="00EA1DC4">
        <w:t xml:space="preserve"> </w:t>
      </w:r>
      <w:r w:rsidR="00EA1DC4" w:rsidRPr="00EA1DC4">
        <w:rPr>
          <w:rFonts w:ascii="Times New Roman" w:hAnsi="Times New Roman"/>
          <w:sz w:val="24"/>
          <w:szCs w:val="24"/>
        </w:rPr>
        <w:t>путем перечисления денежных средств по реквизитам</w:t>
      </w:r>
      <w:r w:rsidR="00EA1DC4">
        <w:rPr>
          <w:rFonts w:ascii="Times New Roman" w:hAnsi="Times New Roman"/>
          <w:sz w:val="24"/>
          <w:szCs w:val="24"/>
        </w:rPr>
        <w:t>, указанным в Договоре.</w:t>
      </w:r>
    </w:p>
    <w:p w14:paraId="6FF5AC98" w14:textId="4552965E" w:rsidR="008867C6" w:rsidRDefault="008867C6" w:rsidP="008867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EA1DC4">
        <w:rPr>
          <w:rFonts w:ascii="Times New Roman" w:hAnsi="Times New Roman"/>
          <w:sz w:val="24"/>
          <w:szCs w:val="24"/>
        </w:rPr>
        <w:t xml:space="preserve">Срок внесения платы </w:t>
      </w:r>
      <w:r w:rsidR="00A0045F" w:rsidRPr="00A0045F">
        <w:rPr>
          <w:rFonts w:ascii="Times New Roman" w:hAnsi="Times New Roman"/>
          <w:sz w:val="24"/>
          <w:szCs w:val="24"/>
        </w:rPr>
        <w:t xml:space="preserve">за размещение сезонных (летних) кафе при стационарных предприятиях общественного питания </w:t>
      </w:r>
      <w:r w:rsidR="00EA1DC4" w:rsidRPr="009728DC">
        <w:rPr>
          <w:rFonts w:ascii="Times New Roman" w:hAnsi="Times New Roman"/>
          <w:color w:val="000000"/>
          <w:sz w:val="24"/>
          <w:szCs w:val="24"/>
        </w:rPr>
        <w:t>в течение пяти рабочих дней с даты подписания Договора.</w:t>
      </w:r>
    </w:p>
    <w:p w14:paraId="69D7CA4C" w14:textId="07D9CDBC" w:rsidR="006039C8" w:rsidRDefault="00603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0DC8A" w14:textId="77777777" w:rsidR="00610B8E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96D0711" w14:textId="77777777" w:rsidR="008867C6" w:rsidRDefault="008867C6" w:rsidP="0088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14:paraId="16B51522" w14:textId="77777777" w:rsidR="008867C6" w:rsidRPr="007A2D6B" w:rsidRDefault="008867C6" w:rsidP="008867C6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7A2D6B">
        <w:rPr>
          <w:rFonts w:ascii="Times New Roman" w:hAnsi="Times New Roman"/>
          <w:sz w:val="20"/>
          <w:szCs w:val="24"/>
        </w:rPr>
        <w:t>«</w:t>
      </w:r>
      <w:r w:rsidRPr="007A2D6B">
        <w:rPr>
          <w:rFonts w:ascii="Times New Roman" w:hAnsi="Times New Roman"/>
          <w:sz w:val="20"/>
          <w:szCs w:val="24"/>
          <w:vertAlign w:val="superscript"/>
        </w:rPr>
        <w:t>*</w:t>
      </w:r>
      <w:r w:rsidRPr="007A2D6B">
        <w:rPr>
          <w:rFonts w:ascii="Times New Roman" w:hAnsi="Times New Roman"/>
          <w:sz w:val="20"/>
          <w:szCs w:val="24"/>
        </w:rPr>
        <w:t xml:space="preserve">» Соответствует значениям, установленным </w:t>
      </w:r>
      <w:r>
        <w:rPr>
          <w:rFonts w:ascii="Times New Roman" w:hAnsi="Times New Roman"/>
          <w:sz w:val="20"/>
          <w:szCs w:val="24"/>
        </w:rPr>
        <w:t>р</w:t>
      </w:r>
      <w:r w:rsidRPr="007A2D6B">
        <w:rPr>
          <w:rFonts w:ascii="Times New Roman" w:hAnsi="Times New Roman"/>
          <w:sz w:val="20"/>
          <w:szCs w:val="24"/>
        </w:rPr>
        <w:t>ешением Совета депутатов городского округа Пущино от 24.12.2020 № 126/26 «Об утверждении коэффициентов, учитывающих вид деятельности (Кд), корректирующих коэффициентов (Пкд) и коэффициентов, учитывающих местоположение земельных участков (Км), используемых для расчета арендной платы, в отношении земельных участков, находящихся в муниципальной собственности, и для земельных участков, государственная собственность на которые не разграничена, расположенных на территории городского округа Пущино Московской области».</w:t>
      </w:r>
    </w:p>
    <w:p w14:paraId="67365E88" w14:textId="77777777" w:rsidR="00610B8E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10B8E" w:rsidSect="00610B8E">
      <w:headerReference w:type="default" r:id="rId9"/>
      <w:footerReference w:type="default" r:id="rId10"/>
      <w:type w:val="nextColumn"/>
      <w:pgSz w:w="11906" w:h="16838"/>
      <w:pgMar w:top="1134" w:right="567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06F8" w14:textId="77777777" w:rsidR="000B3CAD" w:rsidRDefault="000B3CAD" w:rsidP="00F40970">
      <w:pPr>
        <w:spacing w:after="0" w:line="240" w:lineRule="auto"/>
      </w:pPr>
      <w:r>
        <w:separator/>
      </w:r>
    </w:p>
  </w:endnote>
  <w:endnote w:type="continuationSeparator" w:id="0">
    <w:p w14:paraId="50C43EB3" w14:textId="77777777" w:rsidR="000B3CAD" w:rsidRDefault="000B3CA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824" w14:textId="77777777" w:rsidR="009A63CF" w:rsidRPr="00FF3AC8" w:rsidRDefault="009A63C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CC06" w14:textId="77777777" w:rsidR="000B3CAD" w:rsidRDefault="000B3CAD" w:rsidP="00F40970">
      <w:pPr>
        <w:spacing w:after="0" w:line="240" w:lineRule="auto"/>
      </w:pPr>
      <w:r>
        <w:separator/>
      </w:r>
    </w:p>
  </w:footnote>
  <w:footnote w:type="continuationSeparator" w:id="0">
    <w:p w14:paraId="7199E87C" w14:textId="77777777" w:rsidR="000B3CAD" w:rsidRDefault="000B3CA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502" w14:textId="77777777" w:rsidR="009A63CF" w:rsidRDefault="009A63CF" w:rsidP="00536C51">
    <w:pPr>
      <w:pStyle w:val="af"/>
    </w:pPr>
  </w:p>
  <w:p w14:paraId="452ECF70" w14:textId="77777777" w:rsidR="009A63CF" w:rsidRPr="00E57E03" w:rsidRDefault="009A63C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0CEC2F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9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50720828">
    <w:abstractNumId w:val="23"/>
  </w:num>
  <w:num w:numId="2" w16cid:durableId="896746029">
    <w:abstractNumId w:val="27"/>
  </w:num>
  <w:num w:numId="3" w16cid:durableId="43063708">
    <w:abstractNumId w:val="11"/>
  </w:num>
  <w:num w:numId="4" w16cid:durableId="993216258">
    <w:abstractNumId w:val="3"/>
  </w:num>
  <w:num w:numId="5" w16cid:durableId="1500192626">
    <w:abstractNumId w:val="16"/>
  </w:num>
  <w:num w:numId="6" w16cid:durableId="216626147">
    <w:abstractNumId w:val="17"/>
  </w:num>
  <w:num w:numId="7" w16cid:durableId="523059574">
    <w:abstractNumId w:val="6"/>
  </w:num>
  <w:num w:numId="8" w16cid:durableId="112483615">
    <w:abstractNumId w:val="10"/>
  </w:num>
  <w:num w:numId="9" w16cid:durableId="718437288">
    <w:abstractNumId w:val="15"/>
  </w:num>
  <w:num w:numId="10" w16cid:durableId="1687831279">
    <w:abstractNumId w:val="5"/>
  </w:num>
  <w:num w:numId="11" w16cid:durableId="49305990">
    <w:abstractNumId w:val="4"/>
  </w:num>
  <w:num w:numId="12" w16cid:durableId="2072386781">
    <w:abstractNumId w:val="13"/>
  </w:num>
  <w:num w:numId="13" w16cid:durableId="245503887">
    <w:abstractNumId w:val="26"/>
  </w:num>
  <w:num w:numId="14" w16cid:durableId="942105009">
    <w:abstractNumId w:val="22"/>
  </w:num>
  <w:num w:numId="15" w16cid:durableId="920986559">
    <w:abstractNumId w:val="24"/>
  </w:num>
  <w:num w:numId="16" w16cid:durableId="184173215">
    <w:abstractNumId w:val="2"/>
  </w:num>
  <w:num w:numId="17" w16cid:durableId="1674449751">
    <w:abstractNumId w:val="28"/>
  </w:num>
  <w:num w:numId="18" w16cid:durableId="1950353668">
    <w:abstractNumId w:val="9"/>
  </w:num>
  <w:num w:numId="19" w16cid:durableId="1663922999">
    <w:abstractNumId w:val="12"/>
  </w:num>
  <w:num w:numId="20" w16cid:durableId="330572049">
    <w:abstractNumId w:val="14"/>
  </w:num>
  <w:num w:numId="21" w16cid:durableId="768233289">
    <w:abstractNumId w:val="18"/>
  </w:num>
  <w:num w:numId="22" w16cid:durableId="1059861354">
    <w:abstractNumId w:val="8"/>
  </w:num>
  <w:num w:numId="23" w16cid:durableId="1972125435">
    <w:abstractNumId w:val="1"/>
  </w:num>
  <w:num w:numId="24" w16cid:durableId="819884877">
    <w:abstractNumId w:val="0"/>
  </w:num>
  <w:num w:numId="25" w16cid:durableId="328027863">
    <w:abstractNumId w:val="29"/>
  </w:num>
  <w:num w:numId="26" w16cid:durableId="1924027407">
    <w:abstractNumId w:val="25"/>
  </w:num>
  <w:num w:numId="27" w16cid:durableId="465200363">
    <w:abstractNumId w:val="7"/>
  </w:num>
  <w:num w:numId="28" w16cid:durableId="536237358">
    <w:abstractNumId w:val="20"/>
  </w:num>
  <w:num w:numId="29" w16cid:durableId="188493707">
    <w:abstractNumId w:val="21"/>
  </w:num>
  <w:num w:numId="30" w16cid:durableId="1727876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FDE"/>
    <w:rsid w:val="00003059"/>
    <w:rsid w:val="00004035"/>
    <w:rsid w:val="00004798"/>
    <w:rsid w:val="000061F4"/>
    <w:rsid w:val="00007F91"/>
    <w:rsid w:val="00010275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10C"/>
    <w:rsid w:val="00086584"/>
    <w:rsid w:val="00086656"/>
    <w:rsid w:val="000944A9"/>
    <w:rsid w:val="000973B4"/>
    <w:rsid w:val="0009758D"/>
    <w:rsid w:val="000A1310"/>
    <w:rsid w:val="000B1472"/>
    <w:rsid w:val="000B2818"/>
    <w:rsid w:val="000B3CAD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1E20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6304"/>
    <w:rsid w:val="00257FFB"/>
    <w:rsid w:val="00264399"/>
    <w:rsid w:val="0026540A"/>
    <w:rsid w:val="00265B1A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C2788"/>
    <w:rsid w:val="003C3513"/>
    <w:rsid w:val="003C4B04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868E2"/>
    <w:rsid w:val="004909DD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F73"/>
    <w:rsid w:val="0064448F"/>
    <w:rsid w:val="00645FD6"/>
    <w:rsid w:val="006463BE"/>
    <w:rsid w:val="0064652F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7729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6525"/>
    <w:rsid w:val="00791CFA"/>
    <w:rsid w:val="00793B72"/>
    <w:rsid w:val="007942D0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36F1"/>
    <w:rsid w:val="007B64C8"/>
    <w:rsid w:val="007B74AD"/>
    <w:rsid w:val="007C1B60"/>
    <w:rsid w:val="007C2FD5"/>
    <w:rsid w:val="007C45E1"/>
    <w:rsid w:val="007C6E2D"/>
    <w:rsid w:val="007D00D8"/>
    <w:rsid w:val="007D23AD"/>
    <w:rsid w:val="007D387D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8BB"/>
    <w:rsid w:val="00871715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2146"/>
    <w:rsid w:val="00923163"/>
    <w:rsid w:val="00923FDB"/>
    <w:rsid w:val="00924164"/>
    <w:rsid w:val="00925D9C"/>
    <w:rsid w:val="0093337E"/>
    <w:rsid w:val="00933961"/>
    <w:rsid w:val="009346FC"/>
    <w:rsid w:val="00940DC9"/>
    <w:rsid w:val="0094307A"/>
    <w:rsid w:val="00946ED4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4A4A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A0045F"/>
    <w:rsid w:val="00A00E77"/>
    <w:rsid w:val="00A012E6"/>
    <w:rsid w:val="00A01887"/>
    <w:rsid w:val="00A03D6D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62B2"/>
    <w:rsid w:val="00AA6568"/>
    <w:rsid w:val="00AB0503"/>
    <w:rsid w:val="00AB0FC1"/>
    <w:rsid w:val="00AB248F"/>
    <w:rsid w:val="00AB5FB0"/>
    <w:rsid w:val="00AC0A6A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26F98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161C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37673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F75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D6C3F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A5F"/>
    <w:rsid w:val="00D40B9D"/>
    <w:rsid w:val="00D42A9C"/>
    <w:rsid w:val="00D5232D"/>
    <w:rsid w:val="00D52E37"/>
    <w:rsid w:val="00D550FE"/>
    <w:rsid w:val="00D55A3A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3B1E"/>
    <w:rsid w:val="00DC4473"/>
    <w:rsid w:val="00DC57D9"/>
    <w:rsid w:val="00DC67A3"/>
    <w:rsid w:val="00DC67B0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30493"/>
    <w:rsid w:val="00F32721"/>
    <w:rsid w:val="00F37D18"/>
    <w:rsid w:val="00F4034D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80DB4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7A9C-F65C-4030-9917-1124783E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Администрация</cp:lastModifiedBy>
  <cp:revision>2</cp:revision>
  <cp:lastPrinted>2022-09-29T11:16:00Z</cp:lastPrinted>
  <dcterms:created xsi:type="dcterms:W3CDTF">2023-03-29T09:49:00Z</dcterms:created>
  <dcterms:modified xsi:type="dcterms:W3CDTF">2023-03-29T09:49:00Z</dcterms:modified>
</cp:coreProperties>
</file>